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B3CB6BB" w14:textId="1D9D4220" w:rsidR="00A54494" w:rsidRDefault="00A54494" w:rsidP="00C27FF6">
      <w:pPr>
        <w:rPr>
          <w:rFonts w:ascii="Arial" w:hAnsi="Arial" w:cs="Arial"/>
          <w:b/>
          <w:bCs/>
        </w:rPr>
      </w:pPr>
    </w:p>
    <w:p w14:paraId="34FE773B" w14:textId="2130CF5A" w:rsidR="00006FCB" w:rsidRPr="00006FCB" w:rsidRDefault="00006FCB" w:rsidP="00006FCB">
      <w:pPr>
        <w:rPr>
          <w:rFonts w:ascii="Arial" w:hAnsi="Arial" w:cs="Arial"/>
        </w:rPr>
      </w:pPr>
    </w:p>
    <w:p w14:paraId="688F7D05" w14:textId="1B82CFA1" w:rsidR="00006FCB" w:rsidRPr="000E4724" w:rsidRDefault="000E4724" w:rsidP="00006FCB">
      <w:pPr>
        <w:rPr>
          <w:rFonts w:ascii="Times New Roman" w:hAnsi="Times New Roman" w:cs="Times New Roman"/>
          <w:sz w:val="32"/>
          <w:szCs w:val="32"/>
        </w:rPr>
      </w:pPr>
      <w:r w:rsidRPr="000E4724">
        <w:rPr>
          <w:rFonts w:ascii="Times New Roman" w:hAnsi="Times New Roman" w:cs="Times New Roman"/>
          <w:sz w:val="32"/>
          <w:szCs w:val="32"/>
        </w:rPr>
        <w:t xml:space="preserve">Submission Asset Upload — </w:t>
      </w:r>
      <w:r w:rsidRPr="000E4724">
        <w:rPr>
          <w:rFonts w:ascii="Times New Roman" w:hAnsi="Times New Roman" w:cs="Times New Roman"/>
          <w:i/>
          <w:iCs/>
          <w:sz w:val="32"/>
          <w:szCs w:val="32"/>
        </w:rPr>
        <w:t>Abstract Section</w:t>
      </w:r>
    </w:p>
    <w:p w14:paraId="2100348F" w14:textId="77777777" w:rsidR="000E4724" w:rsidRDefault="000E4724" w:rsidP="00006FCB">
      <w:pPr>
        <w:rPr>
          <w:rFonts w:ascii="Times New Roman" w:hAnsi="Times New Roman" w:cs="Times New Roman"/>
        </w:rPr>
      </w:pPr>
    </w:p>
    <w:p w14:paraId="44CCE422" w14:textId="36ABC5E4" w:rsidR="00511570" w:rsidRDefault="000E4724" w:rsidP="000E4724">
      <w:pPr>
        <w:tabs>
          <w:tab w:val="left" w:pos="2880"/>
        </w:tabs>
        <w:rPr>
          <w:rFonts w:ascii="Times New Roman" w:hAnsi="Times New Roman" w:cs="Times New Roman"/>
        </w:rPr>
      </w:pPr>
      <w:r w:rsidRPr="00A301FA">
        <w:rPr>
          <w:rFonts w:ascii="Times New Roman" w:hAnsi="Times New Roman" w:cs="Times New Roman"/>
          <w:color w:val="005496"/>
        </w:rPr>
        <w:t>Company name:</w:t>
      </w:r>
      <w:r>
        <w:rPr>
          <w:rFonts w:ascii="Times New Roman" w:hAnsi="Times New Roman" w:cs="Times New Roman"/>
        </w:rPr>
        <w:tab/>
        <w:t>Impulse Dynamics</w:t>
      </w:r>
    </w:p>
    <w:p w14:paraId="2F6F03CB" w14:textId="5BC3EB97" w:rsidR="000E4724" w:rsidRDefault="000E4724" w:rsidP="000E4724">
      <w:pPr>
        <w:tabs>
          <w:tab w:val="left" w:pos="2880"/>
        </w:tabs>
        <w:rPr>
          <w:rFonts w:ascii="Times New Roman" w:hAnsi="Times New Roman" w:cs="Times New Roman"/>
        </w:rPr>
      </w:pPr>
    </w:p>
    <w:p w14:paraId="330DAD59" w14:textId="280F18C4" w:rsidR="000E4724" w:rsidRDefault="000E4724" w:rsidP="000E4724">
      <w:pPr>
        <w:tabs>
          <w:tab w:val="left" w:pos="2880"/>
        </w:tabs>
        <w:rPr>
          <w:rFonts w:ascii="Times New Roman" w:hAnsi="Times New Roman" w:cs="Times New Roman"/>
        </w:rPr>
      </w:pPr>
      <w:r w:rsidRPr="00A301FA">
        <w:rPr>
          <w:rFonts w:ascii="Times New Roman" w:hAnsi="Times New Roman" w:cs="Times New Roman"/>
          <w:color w:val="005496"/>
        </w:rPr>
        <w:t xml:space="preserve">Company logo: </w:t>
      </w:r>
      <w:r>
        <w:rPr>
          <w:rFonts w:ascii="Times New Roman" w:hAnsi="Times New Roman" w:cs="Times New Roman"/>
        </w:rPr>
        <w:tab/>
      </w:r>
      <w:r w:rsidR="005524ED">
        <w:rPr>
          <w:rFonts w:ascii="Times New Roman" w:hAnsi="Times New Roman" w:cs="Times New Roman"/>
          <w:noProof/>
        </w:rPr>
        <w:drawing>
          <wp:inline distT="0" distB="0" distL="0" distR="0" wp14:anchorId="6D546F81" wp14:editId="31731C3D">
            <wp:extent cx="2304415" cy="642840"/>
            <wp:effectExtent l="0" t="0" r="635" b="5080"/>
            <wp:docPr id="1592661477" name="Picture 1" descr="A picture containing font, text, graphics, screensho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2661477" name="Picture 1" descr="A picture containing font, text, graphics, screenshot&#10;&#10;Description automatically generated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35412" cy="6514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BA365D" w14:textId="77777777" w:rsidR="000E4724" w:rsidRDefault="000E4724" w:rsidP="000E4724">
      <w:pPr>
        <w:tabs>
          <w:tab w:val="left" w:pos="2880"/>
        </w:tabs>
        <w:rPr>
          <w:rFonts w:ascii="Times New Roman" w:hAnsi="Times New Roman" w:cs="Times New Roman"/>
        </w:rPr>
      </w:pPr>
    </w:p>
    <w:p w14:paraId="1E3AFEAD" w14:textId="14346B1A" w:rsidR="00A301FA" w:rsidRDefault="000E4724" w:rsidP="000E4724">
      <w:pPr>
        <w:tabs>
          <w:tab w:val="left" w:pos="2880"/>
        </w:tabs>
        <w:rPr>
          <w:rFonts w:ascii="Times New Roman" w:hAnsi="Times New Roman" w:cs="Times New Roman"/>
        </w:rPr>
      </w:pPr>
      <w:r w:rsidRPr="00A301FA">
        <w:rPr>
          <w:rFonts w:ascii="Times New Roman" w:hAnsi="Times New Roman" w:cs="Times New Roman"/>
          <w:color w:val="005496"/>
        </w:rPr>
        <w:t>Product name:</w:t>
      </w:r>
      <w:r>
        <w:rPr>
          <w:rFonts w:ascii="Times New Roman" w:hAnsi="Times New Roman" w:cs="Times New Roman"/>
        </w:rPr>
        <w:tab/>
        <w:t>Optimizer</w:t>
      </w:r>
      <w:r w:rsidRPr="000E4724">
        <w:rPr>
          <w:rFonts w:ascii="Times New Roman" w:hAnsi="Times New Roman" w:cs="Times New Roman"/>
          <w:vertAlign w:val="superscript"/>
        </w:rPr>
        <w:t>®</w:t>
      </w:r>
      <w:r>
        <w:rPr>
          <w:rFonts w:ascii="Times New Roman" w:hAnsi="Times New Roman" w:cs="Times New Roman"/>
        </w:rPr>
        <w:t xml:space="preserve"> Smart</w:t>
      </w:r>
      <w:r w:rsidR="00A301FA">
        <w:rPr>
          <w:rFonts w:ascii="Times New Roman" w:hAnsi="Times New Roman" w:cs="Times New Roman"/>
        </w:rPr>
        <w:t xml:space="preserve"> </w:t>
      </w:r>
      <w:r w:rsidR="00585B08">
        <w:rPr>
          <w:rFonts w:ascii="Times New Roman" w:hAnsi="Times New Roman" w:cs="Times New Roman"/>
        </w:rPr>
        <w:t>Mini System</w:t>
      </w:r>
    </w:p>
    <w:p w14:paraId="02483258" w14:textId="77777777" w:rsidR="00A301FA" w:rsidRDefault="00A301FA" w:rsidP="000E4724">
      <w:pPr>
        <w:tabs>
          <w:tab w:val="left" w:pos="2880"/>
        </w:tabs>
        <w:rPr>
          <w:rFonts w:ascii="Times New Roman" w:hAnsi="Times New Roman" w:cs="Times New Roman"/>
        </w:rPr>
      </w:pPr>
    </w:p>
    <w:p w14:paraId="71D79B35" w14:textId="6C36D12E" w:rsidR="000E4724" w:rsidRDefault="00A301FA" w:rsidP="000E4724">
      <w:pPr>
        <w:tabs>
          <w:tab w:val="left" w:pos="2880"/>
        </w:tabs>
        <w:rPr>
          <w:rFonts w:ascii="Times New Roman" w:hAnsi="Times New Roman" w:cs="Times New Roman"/>
        </w:rPr>
      </w:pPr>
      <w:r w:rsidRPr="00A301FA">
        <w:rPr>
          <w:rFonts w:ascii="Times New Roman" w:hAnsi="Times New Roman" w:cs="Times New Roman"/>
          <w:color w:val="005496"/>
        </w:rPr>
        <w:t>Compound name:</w:t>
      </w:r>
      <w:r>
        <w:rPr>
          <w:rFonts w:ascii="Times New Roman" w:hAnsi="Times New Roman" w:cs="Times New Roman"/>
        </w:rPr>
        <w:tab/>
      </w:r>
      <w:r w:rsidR="00585B08">
        <w:rPr>
          <w:rFonts w:ascii="Times New Roman" w:hAnsi="Times New Roman" w:cs="Times New Roman"/>
        </w:rPr>
        <w:t>Optimizer</w:t>
      </w:r>
      <w:r w:rsidR="00585B08" w:rsidRPr="000E4724">
        <w:rPr>
          <w:rFonts w:ascii="Times New Roman" w:hAnsi="Times New Roman" w:cs="Times New Roman"/>
          <w:vertAlign w:val="superscript"/>
        </w:rPr>
        <w:t>®</w:t>
      </w:r>
      <w:r w:rsidR="00585B08">
        <w:rPr>
          <w:rFonts w:ascii="Times New Roman" w:hAnsi="Times New Roman" w:cs="Times New Roman"/>
        </w:rPr>
        <w:t xml:space="preserve"> Smart Mini</w:t>
      </w:r>
    </w:p>
    <w:p w14:paraId="7E96DBB2" w14:textId="77777777" w:rsidR="000E4724" w:rsidRDefault="000E4724" w:rsidP="000E4724">
      <w:pPr>
        <w:tabs>
          <w:tab w:val="left" w:pos="2880"/>
        </w:tabs>
        <w:rPr>
          <w:rFonts w:ascii="Times New Roman" w:hAnsi="Times New Roman" w:cs="Times New Roman"/>
        </w:rPr>
      </w:pPr>
    </w:p>
    <w:p w14:paraId="03521BA5" w14:textId="579E1D10" w:rsidR="000E4724" w:rsidRDefault="000E4724" w:rsidP="000E4724">
      <w:pPr>
        <w:tabs>
          <w:tab w:val="left" w:pos="2880"/>
        </w:tabs>
        <w:rPr>
          <w:rFonts w:ascii="Times New Roman" w:hAnsi="Times New Roman" w:cs="Times New Roman"/>
        </w:rPr>
      </w:pPr>
      <w:r w:rsidRPr="00A301FA">
        <w:rPr>
          <w:rFonts w:ascii="Times New Roman" w:hAnsi="Times New Roman" w:cs="Times New Roman"/>
          <w:color w:val="005496"/>
        </w:rPr>
        <w:t>Date of FDA approval:</w:t>
      </w:r>
      <w:r>
        <w:rPr>
          <w:rFonts w:ascii="Times New Roman" w:hAnsi="Times New Roman" w:cs="Times New Roman"/>
        </w:rPr>
        <w:tab/>
        <w:t>0</w:t>
      </w:r>
      <w:r w:rsidR="00585B08">
        <w:rPr>
          <w:rFonts w:ascii="Times New Roman" w:hAnsi="Times New Roman" w:cs="Times New Roman"/>
        </w:rPr>
        <w:t>7</w:t>
      </w:r>
      <w:r>
        <w:rPr>
          <w:rFonts w:ascii="Times New Roman" w:hAnsi="Times New Roman" w:cs="Times New Roman"/>
        </w:rPr>
        <w:t>/</w:t>
      </w:r>
      <w:r w:rsidR="00585B08">
        <w:rPr>
          <w:rFonts w:ascii="Times New Roman" w:hAnsi="Times New Roman" w:cs="Times New Roman"/>
        </w:rPr>
        <w:t>30/</w:t>
      </w:r>
      <w:r>
        <w:rPr>
          <w:rFonts w:ascii="Times New Roman" w:hAnsi="Times New Roman" w:cs="Times New Roman"/>
        </w:rPr>
        <w:t>20</w:t>
      </w:r>
      <w:r w:rsidR="00585B08">
        <w:rPr>
          <w:rFonts w:ascii="Times New Roman" w:hAnsi="Times New Roman" w:cs="Times New Roman"/>
        </w:rPr>
        <w:t>21</w:t>
      </w:r>
    </w:p>
    <w:p w14:paraId="0FEDF805" w14:textId="77777777" w:rsidR="000E4724" w:rsidRDefault="000E4724" w:rsidP="000E4724">
      <w:pPr>
        <w:tabs>
          <w:tab w:val="left" w:pos="2880"/>
        </w:tabs>
        <w:rPr>
          <w:rFonts w:ascii="Times New Roman" w:hAnsi="Times New Roman" w:cs="Times New Roman"/>
        </w:rPr>
      </w:pPr>
    </w:p>
    <w:p w14:paraId="273356F9" w14:textId="3E9122FE" w:rsidR="000E4724" w:rsidRDefault="000E4724" w:rsidP="000E4724">
      <w:pPr>
        <w:tabs>
          <w:tab w:val="left" w:pos="2880"/>
        </w:tabs>
        <w:ind w:left="2880" w:hanging="2880"/>
        <w:rPr>
          <w:rFonts w:ascii="Times New Roman" w:hAnsi="Times New Roman" w:cs="Times New Roman"/>
        </w:rPr>
      </w:pPr>
      <w:r w:rsidRPr="00A301FA">
        <w:rPr>
          <w:rFonts w:ascii="Times New Roman" w:hAnsi="Times New Roman" w:cs="Times New Roman"/>
          <w:color w:val="005496"/>
        </w:rPr>
        <w:t>Indications:</w:t>
      </w:r>
      <w:r>
        <w:rPr>
          <w:rFonts w:ascii="Times New Roman" w:hAnsi="Times New Roman" w:cs="Times New Roman"/>
        </w:rPr>
        <w:tab/>
        <w:t>The Optimizer® Smart is the first and only CCM device approved by the FDA to improve a 6-minute hall walk distance, quality of life, and the functional status of NYHA Class III heart failure patients who remain symptomatic despite guideline-directed medical therapy</w:t>
      </w:r>
      <w:r w:rsidR="00A301FA">
        <w:rPr>
          <w:rFonts w:ascii="Times New Roman" w:hAnsi="Times New Roman" w:cs="Times New Roman"/>
        </w:rPr>
        <w:t>, in</w:t>
      </w:r>
      <w:r>
        <w:rPr>
          <w:rFonts w:ascii="Times New Roman" w:hAnsi="Times New Roman" w:cs="Times New Roman"/>
        </w:rPr>
        <w:t xml:space="preserve"> normal sinus rhythm, not indicated for CRT, and have an LVEF ranging from 25% to 45%. </w:t>
      </w:r>
    </w:p>
    <w:p w14:paraId="42AC6705" w14:textId="77777777" w:rsidR="00A301FA" w:rsidRDefault="00A301FA" w:rsidP="000E4724">
      <w:pPr>
        <w:tabs>
          <w:tab w:val="left" w:pos="2880"/>
        </w:tabs>
        <w:ind w:left="2880" w:hanging="2880"/>
        <w:rPr>
          <w:rFonts w:ascii="Times New Roman" w:hAnsi="Times New Roman" w:cs="Times New Roman"/>
        </w:rPr>
      </w:pPr>
    </w:p>
    <w:p w14:paraId="6C152B25" w14:textId="2EAFD9C3" w:rsidR="00A301FA" w:rsidRDefault="00A301FA" w:rsidP="000E4724">
      <w:pPr>
        <w:tabs>
          <w:tab w:val="left" w:pos="2880"/>
        </w:tabs>
        <w:ind w:left="2880" w:hanging="2880"/>
        <w:rPr>
          <w:rFonts w:ascii="Times New Roman" w:hAnsi="Times New Roman" w:cs="Times New Roman"/>
        </w:rPr>
      </w:pPr>
      <w:r w:rsidRPr="00A301FA">
        <w:rPr>
          <w:rFonts w:ascii="Times New Roman" w:hAnsi="Times New Roman" w:cs="Times New Roman"/>
          <w:color w:val="005496"/>
        </w:rPr>
        <w:t>Drug innovation description:</w:t>
      </w:r>
      <w:r>
        <w:rPr>
          <w:rFonts w:ascii="Times New Roman" w:hAnsi="Times New Roman" w:cs="Times New Roman"/>
        </w:rPr>
        <w:tab/>
      </w:r>
      <w:r w:rsidRPr="00A301FA">
        <w:rPr>
          <w:rFonts w:ascii="Times New Roman" w:hAnsi="Times New Roman" w:cs="Times New Roman"/>
        </w:rPr>
        <w:t xml:space="preserve">Impulse Dynamics is a fast-growing medical device company that has pioneered a new form of therapy for heart failure called cardiac contractility modulation. This treatment, provided by the company’s Optimizer® Smart </w:t>
      </w:r>
      <w:r w:rsidR="0032321E">
        <w:rPr>
          <w:rFonts w:ascii="Times New Roman" w:hAnsi="Times New Roman" w:cs="Times New Roman"/>
        </w:rPr>
        <w:t xml:space="preserve">Mini </w:t>
      </w:r>
      <w:r w:rsidRPr="00A301FA">
        <w:rPr>
          <w:rFonts w:ascii="Times New Roman" w:hAnsi="Times New Roman" w:cs="Times New Roman"/>
        </w:rPr>
        <w:t xml:space="preserve">System, which delivers </w:t>
      </w:r>
      <w:r w:rsidRPr="00A301FA">
        <w:rPr>
          <w:rFonts w:ascii="Times New Roman" w:hAnsi="Times New Roman" w:cs="Times New Roman"/>
          <w:b/>
          <w:bCs/>
          <w:i/>
          <w:iCs/>
        </w:rPr>
        <w:t>CCM</w:t>
      </w:r>
      <w:r w:rsidRPr="00A301FA">
        <w:rPr>
          <w:rFonts w:ascii="Times New Roman" w:hAnsi="Times New Roman" w:cs="Times New Roman"/>
          <w:vertAlign w:val="superscript"/>
        </w:rPr>
        <w:t>®</w:t>
      </w:r>
      <w:r>
        <w:rPr>
          <w:rFonts w:ascii="Times New Roman" w:hAnsi="Times New Roman" w:cs="Times New Roman"/>
          <w:b/>
          <w:bCs/>
          <w:i/>
          <w:iCs/>
        </w:rPr>
        <w:t xml:space="preserve"> </w:t>
      </w:r>
      <w:r w:rsidRPr="00A301FA">
        <w:rPr>
          <w:rFonts w:ascii="Times New Roman" w:hAnsi="Times New Roman" w:cs="Times New Roman"/>
        </w:rPr>
        <w:t xml:space="preserve">therapy, is </w:t>
      </w:r>
      <w:r>
        <w:rPr>
          <w:rFonts w:ascii="Times New Roman" w:hAnsi="Times New Roman" w:cs="Times New Roman"/>
        </w:rPr>
        <w:t xml:space="preserve">an </w:t>
      </w:r>
      <w:r w:rsidRPr="00A301FA">
        <w:rPr>
          <w:rFonts w:ascii="Times New Roman" w:hAnsi="Times New Roman" w:cs="Times New Roman"/>
        </w:rPr>
        <w:t xml:space="preserve">FDA-approved device. CCM is a ﬁrst-of-a-kind, proprietary, life-changing treatment alternative for a vast population of heart failure patients worldwide. We are driven </w:t>
      </w:r>
      <w:r>
        <w:rPr>
          <w:rFonts w:ascii="Times New Roman" w:hAnsi="Times New Roman" w:cs="Times New Roman"/>
        </w:rPr>
        <w:t>by</w:t>
      </w:r>
      <w:r w:rsidRPr="00A301FA">
        <w:rPr>
          <w:rFonts w:ascii="Times New Roman" w:hAnsi="Times New Roman" w:cs="Times New Roman"/>
        </w:rPr>
        <w:t xml:space="preserve"> an unwavering commitment to signiﬁcantly improve </w:t>
      </w:r>
      <w:r>
        <w:rPr>
          <w:rFonts w:ascii="Times New Roman" w:hAnsi="Times New Roman" w:cs="Times New Roman"/>
        </w:rPr>
        <w:t>heart failure patients’ live</w:t>
      </w:r>
      <w:r w:rsidRPr="00A301FA">
        <w:rPr>
          <w:rFonts w:ascii="Times New Roman" w:hAnsi="Times New Roman" w:cs="Times New Roman"/>
        </w:rPr>
        <w:t xml:space="preserve">s </w:t>
      </w:r>
      <w:r>
        <w:rPr>
          <w:rFonts w:ascii="Times New Roman" w:hAnsi="Times New Roman" w:cs="Times New Roman"/>
        </w:rPr>
        <w:t>by transforming how their condition is treated.</w:t>
      </w:r>
      <w:r>
        <w:rPr>
          <w:rFonts w:ascii="Times New Roman" w:hAnsi="Times New Roman" w:cs="Times New Roman"/>
        </w:rPr>
        <w:br/>
      </w:r>
      <w:r>
        <w:rPr>
          <w:rFonts w:ascii="Times New Roman" w:hAnsi="Times New Roman" w:cs="Times New Roman"/>
        </w:rPr>
        <w:br/>
      </w:r>
      <w:r w:rsidRPr="00A301FA">
        <w:rPr>
          <w:rFonts w:ascii="Times New Roman" w:hAnsi="Times New Roman" w:cs="Times New Roman"/>
        </w:rPr>
        <w:t xml:space="preserve">CCM therapy is delivered by the Optimizer, a minimally invasive, implantable device. The innovative treatment is designed to improve </w:t>
      </w:r>
      <w:r>
        <w:rPr>
          <w:rFonts w:ascii="Times New Roman" w:hAnsi="Times New Roman" w:cs="Times New Roman"/>
        </w:rPr>
        <w:t xml:space="preserve">the </w:t>
      </w:r>
      <w:r w:rsidRPr="00A301FA">
        <w:rPr>
          <w:rFonts w:ascii="Times New Roman" w:hAnsi="Times New Roman" w:cs="Times New Roman"/>
        </w:rPr>
        <w:t>contraction of the heart, allowing more oxygen-rich blood to reach the body.</w:t>
      </w:r>
      <w:r>
        <w:rPr>
          <w:rFonts w:ascii="Times New Roman" w:hAnsi="Times New Roman" w:cs="Times New Roman"/>
        </w:rPr>
        <w:t xml:space="preserve"> </w:t>
      </w:r>
      <w:r w:rsidRPr="00A301FA">
        <w:rPr>
          <w:rFonts w:ascii="Times New Roman" w:hAnsi="Times New Roman" w:cs="Times New Roman"/>
        </w:rPr>
        <w:t xml:space="preserve">Studies evaluating the FDA-approved therapy have demonstrated the device is safe and is proven to improve </w:t>
      </w:r>
      <w:r>
        <w:rPr>
          <w:rFonts w:ascii="Times New Roman" w:hAnsi="Times New Roman" w:cs="Times New Roman"/>
        </w:rPr>
        <w:t xml:space="preserve">the </w:t>
      </w:r>
      <w:r w:rsidRPr="00A301FA">
        <w:rPr>
          <w:rFonts w:ascii="Times New Roman" w:hAnsi="Times New Roman" w:cs="Times New Roman"/>
        </w:rPr>
        <w:t>quality of life for suitable patients</w:t>
      </w:r>
      <w:r>
        <w:rPr>
          <w:rFonts w:ascii="Times New Roman" w:hAnsi="Times New Roman" w:cs="Times New Roman"/>
        </w:rPr>
        <w:t xml:space="preserve">. </w:t>
      </w:r>
      <w:r w:rsidRPr="00A301FA">
        <w:rPr>
          <w:rFonts w:ascii="Times New Roman" w:hAnsi="Times New Roman" w:cs="Times New Roman"/>
        </w:rPr>
        <w:t>CCM therapy may be an appropriate treatment option for approximately 70 percent of NYHA Class III heart failure patients who remain symptomatic despite guideline-directed medical therapy.</w:t>
      </w:r>
      <w:r>
        <w:rPr>
          <w:rFonts w:ascii="Times New Roman" w:hAnsi="Times New Roman" w:cs="Times New Roman"/>
        </w:rPr>
        <w:br/>
      </w:r>
      <w:r>
        <w:rPr>
          <w:rFonts w:ascii="Times New Roman" w:hAnsi="Times New Roman" w:cs="Times New Roman"/>
        </w:rPr>
        <w:br/>
      </w:r>
      <w:r w:rsidRPr="00A301FA">
        <w:rPr>
          <w:rFonts w:ascii="Times New Roman" w:hAnsi="Times New Roman" w:cs="Times New Roman"/>
        </w:rPr>
        <w:t xml:space="preserve">CCM therapy </w:t>
      </w:r>
      <w:r>
        <w:rPr>
          <w:rFonts w:ascii="Times New Roman" w:hAnsi="Times New Roman" w:cs="Times New Roman"/>
        </w:rPr>
        <w:t>delivers</w:t>
      </w:r>
      <w:r w:rsidRPr="00A301FA">
        <w:rPr>
          <w:rFonts w:ascii="Times New Roman" w:hAnsi="Times New Roman" w:cs="Times New Roman"/>
        </w:rPr>
        <w:t xml:space="preserve"> precisely timed electrical pulses to the heart during the absolute refractory period of the beating cycle, just after the heart contracts.</w:t>
      </w:r>
      <w:r>
        <w:rPr>
          <w:rFonts w:ascii="Times New Roman" w:hAnsi="Times New Roman" w:cs="Times New Roman"/>
        </w:rPr>
        <w:t xml:space="preserve"> </w:t>
      </w:r>
      <w:r w:rsidRPr="00A301FA">
        <w:rPr>
          <w:rFonts w:ascii="Times New Roman" w:hAnsi="Times New Roman" w:cs="Times New Roman"/>
        </w:rPr>
        <w:t xml:space="preserve">The approach was proven safe and eﬀective in numerous clinical studies, including several randomized controlled trials. The results have been published in over </w:t>
      </w:r>
      <w:r w:rsidR="0032321E">
        <w:rPr>
          <w:rFonts w:ascii="Times New Roman" w:hAnsi="Times New Roman" w:cs="Times New Roman"/>
        </w:rPr>
        <w:t>120</w:t>
      </w:r>
      <w:r w:rsidRPr="00A301FA">
        <w:rPr>
          <w:rFonts w:ascii="Times New Roman" w:hAnsi="Times New Roman" w:cs="Times New Roman"/>
        </w:rPr>
        <w:t xml:space="preserve"> articles appearing in leading medical journals.</w:t>
      </w:r>
      <w:r>
        <w:rPr>
          <w:rFonts w:ascii="Times New Roman" w:hAnsi="Times New Roman" w:cs="Times New Roman"/>
        </w:rPr>
        <w:t xml:space="preserve"> </w:t>
      </w:r>
      <w:r w:rsidRPr="00A301FA">
        <w:rPr>
          <w:rFonts w:ascii="Times New Roman" w:hAnsi="Times New Roman" w:cs="Times New Roman"/>
        </w:rPr>
        <w:t xml:space="preserve">The Optimizer has been </w:t>
      </w:r>
      <w:r w:rsidRPr="00A301FA">
        <w:rPr>
          <w:rFonts w:ascii="Times New Roman" w:hAnsi="Times New Roman" w:cs="Times New Roman"/>
        </w:rPr>
        <w:lastRenderedPageBreak/>
        <w:t>used to treat over 9,000 patients. It is available in the United States, Europe</w:t>
      </w:r>
      <w:r w:rsidR="00585B08">
        <w:rPr>
          <w:rFonts w:ascii="Times New Roman" w:hAnsi="Times New Roman" w:cs="Times New Roman"/>
        </w:rPr>
        <w:t xml:space="preserve">, </w:t>
      </w:r>
      <w:r w:rsidRPr="00A301FA">
        <w:rPr>
          <w:rFonts w:ascii="Times New Roman" w:hAnsi="Times New Roman" w:cs="Times New Roman"/>
        </w:rPr>
        <w:t>China, Brazil, India, and more than 40 other countries worldwide.</w:t>
      </w:r>
    </w:p>
    <w:p w14:paraId="4B27CAD8" w14:textId="77777777" w:rsidR="00A301FA" w:rsidRDefault="00A301FA" w:rsidP="000E4724">
      <w:pPr>
        <w:tabs>
          <w:tab w:val="left" w:pos="2880"/>
        </w:tabs>
        <w:ind w:left="2880" w:hanging="2880"/>
        <w:rPr>
          <w:rFonts w:ascii="Times New Roman" w:hAnsi="Times New Roman" w:cs="Times New Roman"/>
        </w:rPr>
      </w:pPr>
    </w:p>
    <w:p w14:paraId="4BDBFBDA" w14:textId="3A1A19D4" w:rsidR="00A301FA" w:rsidRPr="00A301FA" w:rsidRDefault="00A301FA" w:rsidP="000E4724">
      <w:pPr>
        <w:tabs>
          <w:tab w:val="left" w:pos="2880"/>
        </w:tabs>
        <w:ind w:left="2880" w:hanging="288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color w:val="005496"/>
        </w:rPr>
        <w:t>Additional information</w:t>
      </w:r>
      <w:r w:rsidRPr="00A301FA">
        <w:rPr>
          <w:rFonts w:ascii="Times New Roman" w:hAnsi="Times New Roman" w:cs="Times New Roman"/>
          <w:color w:val="005496"/>
        </w:rPr>
        <w:t>:</w:t>
      </w:r>
      <w:r>
        <w:rPr>
          <w:rFonts w:ascii="Times New Roman" w:hAnsi="Times New Roman" w:cs="Times New Roman"/>
        </w:rPr>
        <w:tab/>
        <w:t xml:space="preserve">Website: </w:t>
      </w:r>
      <w:hyperlink r:id="rId9" w:history="1">
        <w:r w:rsidRPr="0085183E">
          <w:rPr>
            <w:rStyle w:val="Hyperlink"/>
            <w:rFonts w:ascii="Times New Roman" w:hAnsi="Times New Roman" w:cs="Times New Roman"/>
          </w:rPr>
          <w:t>https://ImpulseDynamics.com</w:t>
        </w:r>
      </w:hyperlink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br/>
      </w:r>
      <w:r>
        <w:rPr>
          <w:rFonts w:ascii="Times New Roman" w:hAnsi="Times New Roman" w:cs="Times New Roman"/>
        </w:rPr>
        <w:br/>
        <w:t xml:space="preserve">LinkedIn: </w:t>
      </w:r>
      <w:hyperlink r:id="rId10" w:history="1">
        <w:r w:rsidRPr="0085183E">
          <w:rPr>
            <w:rStyle w:val="Hyperlink"/>
            <w:rFonts w:ascii="Times New Roman" w:hAnsi="Times New Roman" w:cs="Times New Roman"/>
          </w:rPr>
          <w:t>https://linkedin.com/company/impulse-dynamics</w:t>
        </w:r>
      </w:hyperlink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br/>
      </w:r>
      <w:r>
        <w:rPr>
          <w:rFonts w:ascii="Times New Roman" w:hAnsi="Times New Roman" w:cs="Times New Roman"/>
        </w:rPr>
        <w:br/>
        <w:t>Twitter: @ModulateHF</w:t>
      </w:r>
      <w:r>
        <w:rPr>
          <w:rFonts w:ascii="Times New Roman" w:hAnsi="Times New Roman" w:cs="Times New Roman"/>
        </w:rPr>
        <w:br/>
      </w:r>
      <w:r>
        <w:rPr>
          <w:rFonts w:ascii="Times New Roman" w:hAnsi="Times New Roman" w:cs="Times New Roman"/>
        </w:rPr>
        <w:br/>
        <w:t xml:space="preserve">Facebook: </w:t>
      </w:r>
      <w:hyperlink r:id="rId11" w:history="1">
        <w:r w:rsidRPr="0085183E">
          <w:rPr>
            <w:rStyle w:val="Hyperlink"/>
            <w:rFonts w:ascii="Times New Roman" w:hAnsi="Times New Roman" w:cs="Times New Roman"/>
          </w:rPr>
          <w:t>https://www.facebook.com/ModulateHF</w:t>
        </w:r>
      </w:hyperlink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br/>
      </w:r>
      <w:r>
        <w:rPr>
          <w:rFonts w:ascii="Times New Roman" w:hAnsi="Times New Roman" w:cs="Times New Roman"/>
        </w:rPr>
        <w:br/>
        <w:t xml:space="preserve">Instagram: </w:t>
      </w:r>
      <w:proofErr w:type="spellStart"/>
      <w:r w:rsidR="005524ED">
        <w:rPr>
          <w:rFonts w:ascii="Times New Roman" w:hAnsi="Times New Roman" w:cs="Times New Roman"/>
        </w:rPr>
        <w:t>I</w:t>
      </w:r>
      <w:r>
        <w:rPr>
          <w:rFonts w:ascii="Times New Roman" w:hAnsi="Times New Roman" w:cs="Times New Roman"/>
        </w:rPr>
        <w:t>mpulse</w:t>
      </w:r>
      <w:r w:rsidR="005524ED">
        <w:rPr>
          <w:rFonts w:ascii="Times New Roman" w:hAnsi="Times New Roman" w:cs="Times New Roman"/>
        </w:rPr>
        <w:t>D</w:t>
      </w:r>
      <w:r>
        <w:rPr>
          <w:rFonts w:ascii="Times New Roman" w:hAnsi="Times New Roman" w:cs="Times New Roman"/>
        </w:rPr>
        <w:t>ynamics</w:t>
      </w:r>
      <w:proofErr w:type="spellEnd"/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br/>
      </w:r>
      <w:r>
        <w:rPr>
          <w:rFonts w:ascii="Times New Roman" w:hAnsi="Times New Roman" w:cs="Times New Roman"/>
        </w:rPr>
        <w:br/>
        <w:t xml:space="preserve">YouTube: </w:t>
      </w:r>
      <w:hyperlink r:id="rId12" w:history="1">
        <w:r w:rsidRPr="0085183E">
          <w:rPr>
            <w:rStyle w:val="Hyperlink"/>
            <w:rFonts w:ascii="Times New Roman" w:hAnsi="Times New Roman" w:cs="Times New Roman"/>
          </w:rPr>
          <w:t>https://youtube.com/@CCM_for_HF</w:t>
        </w:r>
      </w:hyperlink>
      <w:r>
        <w:rPr>
          <w:rFonts w:ascii="Times New Roman" w:hAnsi="Times New Roman" w:cs="Times New Roman"/>
        </w:rPr>
        <w:t xml:space="preserve"> </w:t>
      </w:r>
    </w:p>
    <w:sectPr w:rsidR="00A301FA" w:rsidRPr="00A301FA" w:rsidSect="00A54494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footerReference w:type="first" r:id="rId18"/>
      <w:pgSz w:w="11900" w:h="16840"/>
      <w:pgMar w:top="1528" w:right="1417" w:bottom="284" w:left="1134" w:header="1" w:footer="301" w:gutter="0"/>
      <w:cols w:space="708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21EF59D" w14:textId="77777777" w:rsidR="00EE4767" w:rsidRDefault="00EE4767">
      <w:r>
        <w:separator/>
      </w:r>
    </w:p>
  </w:endnote>
  <w:endnote w:type="continuationSeparator" w:id="0">
    <w:p w14:paraId="0F169191" w14:textId="77777777" w:rsidR="00EE4767" w:rsidRDefault="00EE47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1" w:fontKey="{C27B3E90-C218-4EE6-871B-AA3D0D435559}"/>
    <w:embedItalic r:id="rId2" w:fontKey="{E0CF4A75-C41C-4FBB-993D-C2D4BDA2551A}"/>
    <w:embedBoldItalic r:id="rId3" w:fontKey="{C76C26CA-9D3D-44A0-B583-758959DFE029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4" w:fontKey="{17826887-CA8B-4302-B692-2FD10A819226}"/>
    <w:embedBold r:id="rId5" w:fontKey="{6AAD4F99-11B2-46B5-948F-25C544F5545D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inionPro-Regular">
    <w:altName w:val="Calibri"/>
    <w:panose1 w:val="00000000000000000000"/>
    <w:charset w:val="4D"/>
    <w:family w:val="auto"/>
    <w:notTrueType/>
    <w:pitch w:val="default"/>
    <w:sig w:usb0="00000083" w:usb1="00000000" w:usb2="00000000" w:usb3="00000000" w:csb0="00000009" w:csb1="00000000"/>
  </w:font>
  <w:font w:name="RotisSansSerifPro-Light">
    <w:altName w:val="Rotis Sans Serif Pro Light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RotisSansSerifPro-Bold"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76A27DC" w14:textId="77777777" w:rsidR="00351628" w:rsidRDefault="00351628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5AF9526" w14:textId="78E65FDC" w:rsidR="00A15965" w:rsidRPr="00294675" w:rsidRDefault="00A15965" w:rsidP="00A15965">
    <w:pPr>
      <w:pStyle w:val="Footer"/>
      <w:jc w:val="center"/>
      <w:rPr>
        <w:rFonts w:asciiTheme="majorHAnsi" w:hAnsiTheme="majorHAnsi"/>
        <w:b/>
        <w:color w:val="005496"/>
        <w:szCs w:val="22"/>
      </w:rPr>
    </w:pPr>
    <w:bookmarkStart w:id="0" w:name="_Hlk17198989"/>
    <w:r w:rsidRPr="00294675">
      <w:rPr>
        <w:rFonts w:asciiTheme="majorHAnsi" w:hAnsiTheme="majorHAnsi"/>
        <w:b/>
        <w:color w:val="005496"/>
        <w:szCs w:val="22"/>
      </w:rPr>
      <w:t>Impulse Dynamics USA, Inc.</w:t>
    </w:r>
  </w:p>
  <w:p w14:paraId="43D3C2A3" w14:textId="432FFD0A" w:rsidR="00006FCB" w:rsidRPr="00294675" w:rsidRDefault="00006FCB" w:rsidP="00006FCB">
    <w:pPr>
      <w:pStyle w:val="Footer"/>
      <w:jc w:val="center"/>
      <w:rPr>
        <w:color w:val="005496"/>
        <w:sz w:val="18"/>
        <w:szCs w:val="18"/>
      </w:rPr>
    </w:pPr>
    <w:r w:rsidRPr="00294675">
      <w:rPr>
        <w:color w:val="005496"/>
        <w:sz w:val="18"/>
        <w:szCs w:val="18"/>
      </w:rPr>
      <w:t xml:space="preserve">50 Lake Center Executive Park </w:t>
    </w:r>
    <w:r w:rsidR="00294675" w:rsidRPr="00294675">
      <w:rPr>
        <w:rFonts w:cs="Calibri"/>
        <w:color w:val="8DB3E2" w:themeColor="text2" w:themeTint="66"/>
        <w:sz w:val="18"/>
        <w:szCs w:val="18"/>
      </w:rPr>
      <w:t>●</w:t>
    </w:r>
    <w:r w:rsidRPr="00294675">
      <w:rPr>
        <w:color w:val="005496"/>
        <w:sz w:val="18"/>
        <w:szCs w:val="18"/>
      </w:rPr>
      <w:t xml:space="preserve"> 401 Route 73 N, Building 50, Suite 100</w:t>
    </w:r>
  </w:p>
  <w:p w14:paraId="2C172134" w14:textId="108F3B49" w:rsidR="00A15965" w:rsidRPr="00294675" w:rsidRDefault="00006FCB" w:rsidP="00294675">
    <w:pPr>
      <w:pStyle w:val="Footer"/>
      <w:jc w:val="center"/>
      <w:rPr>
        <w:color w:val="005496"/>
        <w:sz w:val="18"/>
        <w:szCs w:val="18"/>
      </w:rPr>
    </w:pPr>
    <w:r w:rsidRPr="00294675">
      <w:rPr>
        <w:color w:val="005496"/>
        <w:sz w:val="18"/>
        <w:szCs w:val="18"/>
      </w:rPr>
      <w:t>Marlton, NJ 08053-3449</w:t>
    </w:r>
    <w:r w:rsidR="00351628" w:rsidRPr="00294675">
      <w:rPr>
        <w:color w:val="005496"/>
        <w:sz w:val="18"/>
        <w:szCs w:val="18"/>
      </w:rPr>
      <w:t xml:space="preserve"> </w:t>
    </w:r>
    <w:r w:rsidR="00294675" w:rsidRPr="00294675">
      <w:rPr>
        <w:rFonts w:cs="Calibri"/>
        <w:color w:val="8DB3E2" w:themeColor="text2" w:themeTint="66"/>
        <w:sz w:val="18"/>
        <w:szCs w:val="18"/>
      </w:rPr>
      <w:t>●</w:t>
    </w:r>
    <w:r w:rsidR="00294675" w:rsidRPr="00294675">
      <w:rPr>
        <w:color w:val="005496"/>
        <w:sz w:val="18"/>
        <w:szCs w:val="18"/>
      </w:rPr>
      <w:t xml:space="preserve"> </w:t>
    </w:r>
    <w:r w:rsidR="00A15965" w:rsidRPr="00294675">
      <w:rPr>
        <w:color w:val="005496"/>
        <w:sz w:val="18"/>
        <w:szCs w:val="18"/>
      </w:rPr>
      <w:t>Phone (8</w:t>
    </w:r>
    <w:r w:rsidR="00E7396D" w:rsidRPr="00294675">
      <w:rPr>
        <w:color w:val="005496"/>
        <w:sz w:val="18"/>
        <w:szCs w:val="18"/>
      </w:rPr>
      <w:t>56</w:t>
    </w:r>
    <w:r w:rsidR="00A15965" w:rsidRPr="00294675">
      <w:rPr>
        <w:color w:val="005496"/>
        <w:sz w:val="18"/>
        <w:szCs w:val="18"/>
      </w:rPr>
      <w:t xml:space="preserve">) </w:t>
    </w:r>
    <w:r w:rsidR="00E7396D" w:rsidRPr="00294675">
      <w:rPr>
        <w:color w:val="005496"/>
        <w:sz w:val="18"/>
        <w:szCs w:val="18"/>
      </w:rPr>
      <w:t>642</w:t>
    </w:r>
    <w:r w:rsidR="00A15965" w:rsidRPr="00294675">
      <w:rPr>
        <w:color w:val="005496"/>
        <w:sz w:val="18"/>
        <w:szCs w:val="18"/>
      </w:rPr>
      <w:t>-</w:t>
    </w:r>
    <w:r w:rsidR="00E7396D" w:rsidRPr="00294675">
      <w:rPr>
        <w:color w:val="005496"/>
        <w:sz w:val="18"/>
        <w:szCs w:val="18"/>
      </w:rPr>
      <w:t>9933</w:t>
    </w:r>
    <w:bookmarkEnd w:id="0"/>
  </w:p>
  <w:p w14:paraId="73BDD952" w14:textId="0BF0F88C" w:rsidR="00294675" w:rsidRPr="00294675" w:rsidRDefault="0032321E" w:rsidP="00294675">
    <w:pPr>
      <w:pStyle w:val="Footer"/>
      <w:jc w:val="center"/>
      <w:rPr>
        <w:color w:val="005496"/>
        <w:sz w:val="18"/>
        <w:szCs w:val="18"/>
      </w:rPr>
    </w:pPr>
    <w:hyperlink r:id="rId1" w:history="1">
      <w:r w:rsidR="00294675" w:rsidRPr="00294675">
        <w:rPr>
          <w:rStyle w:val="Hyperlink"/>
          <w:color w:val="005496"/>
          <w:sz w:val="18"/>
          <w:szCs w:val="18"/>
          <w:u w:val="none"/>
        </w:rPr>
        <w:t>www.ImpulseDynamics.com</w:t>
      </w:r>
    </w:hyperlink>
    <w:r w:rsidR="00294675" w:rsidRPr="00294675">
      <w:rPr>
        <w:color w:val="005496"/>
        <w:sz w:val="18"/>
        <w:szCs w:val="18"/>
      </w:rPr>
      <w:t xml:space="preserve"> 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3D60D6C" w14:textId="6E865C4B" w:rsidR="00056DF2" w:rsidRDefault="00056DF2" w:rsidP="00056DF2">
    <w:pPr>
      <w:pStyle w:val="Footer"/>
      <w:jc w:val="center"/>
      <w:rPr>
        <w:rFonts w:asciiTheme="majorHAnsi" w:hAnsiTheme="majorHAnsi"/>
        <w:b/>
        <w:color w:val="365F91" w:themeColor="accent1" w:themeShade="BF"/>
        <w:sz w:val="16"/>
        <w:szCs w:val="16"/>
      </w:rPr>
    </w:pPr>
    <w:r w:rsidRPr="00141CB7">
      <w:rPr>
        <w:rFonts w:asciiTheme="majorHAnsi" w:hAnsiTheme="majorHAnsi"/>
        <w:b/>
        <w:color w:val="365F91" w:themeColor="accent1" w:themeShade="BF"/>
        <w:sz w:val="16"/>
        <w:szCs w:val="16"/>
      </w:rPr>
      <w:t xml:space="preserve">Impulse Dynamics </w:t>
    </w:r>
    <w:r>
      <w:rPr>
        <w:rFonts w:asciiTheme="majorHAnsi" w:hAnsiTheme="majorHAnsi"/>
        <w:b/>
        <w:color w:val="365F91" w:themeColor="accent1" w:themeShade="BF"/>
        <w:sz w:val="16"/>
        <w:szCs w:val="16"/>
      </w:rPr>
      <w:t>US</w:t>
    </w:r>
    <w:r w:rsidR="001E03B5">
      <w:rPr>
        <w:rFonts w:asciiTheme="majorHAnsi" w:hAnsiTheme="majorHAnsi"/>
        <w:b/>
        <w:color w:val="365F91" w:themeColor="accent1" w:themeShade="BF"/>
        <w:sz w:val="16"/>
        <w:szCs w:val="16"/>
      </w:rPr>
      <w:t>A</w:t>
    </w:r>
  </w:p>
  <w:p w14:paraId="383FB0D1" w14:textId="6834F2D1" w:rsidR="00A35EFF" w:rsidRPr="00CA2C09" w:rsidRDefault="00A35EFF" w:rsidP="00A35EFF">
    <w:pPr>
      <w:pStyle w:val="Footer"/>
      <w:jc w:val="center"/>
      <w:rPr>
        <w:sz w:val="16"/>
        <w:szCs w:val="16"/>
      </w:rPr>
    </w:pPr>
    <w:r w:rsidRPr="00CA2C09">
      <w:rPr>
        <w:sz w:val="16"/>
        <w:szCs w:val="16"/>
      </w:rPr>
      <w:t xml:space="preserve">523 Fellowship </w:t>
    </w:r>
    <w:r>
      <w:rPr>
        <w:sz w:val="16"/>
        <w:szCs w:val="16"/>
      </w:rPr>
      <w:t>Road</w:t>
    </w:r>
    <w:r w:rsidRPr="00CA2C09">
      <w:rPr>
        <w:sz w:val="16"/>
        <w:szCs w:val="16"/>
      </w:rPr>
      <w:t>,</w:t>
    </w:r>
    <w:r>
      <w:rPr>
        <w:sz w:val="16"/>
        <w:szCs w:val="16"/>
      </w:rPr>
      <w:t xml:space="preserve"> - </w:t>
    </w:r>
    <w:r w:rsidRPr="00CA2C09">
      <w:rPr>
        <w:sz w:val="16"/>
        <w:szCs w:val="16"/>
      </w:rPr>
      <w:t>Mt</w:t>
    </w:r>
    <w:r w:rsidR="003A71BD">
      <w:rPr>
        <w:sz w:val="16"/>
        <w:szCs w:val="16"/>
      </w:rPr>
      <w:t>.</w:t>
    </w:r>
    <w:r w:rsidRPr="00CA2C09">
      <w:rPr>
        <w:sz w:val="16"/>
        <w:szCs w:val="16"/>
      </w:rPr>
      <w:t xml:space="preserve"> Laurel Township</w:t>
    </w:r>
    <w:r>
      <w:rPr>
        <w:sz w:val="16"/>
        <w:szCs w:val="16"/>
      </w:rPr>
      <w:t xml:space="preserve">, </w:t>
    </w:r>
    <w:r w:rsidRPr="00CA2C09">
      <w:rPr>
        <w:sz w:val="16"/>
        <w:szCs w:val="16"/>
      </w:rPr>
      <w:t>NJ 08054</w:t>
    </w:r>
  </w:p>
  <w:p w14:paraId="7E6F056F" w14:textId="77777777" w:rsidR="00A35EFF" w:rsidRPr="00CA2C09" w:rsidRDefault="00A35EFF" w:rsidP="00A35EFF">
    <w:pPr>
      <w:pStyle w:val="Footer"/>
      <w:jc w:val="center"/>
      <w:rPr>
        <w:sz w:val="16"/>
        <w:szCs w:val="16"/>
      </w:rPr>
    </w:pPr>
    <w:r w:rsidRPr="00CA2C09">
      <w:rPr>
        <w:sz w:val="16"/>
        <w:szCs w:val="16"/>
      </w:rPr>
      <w:t xml:space="preserve">Phone: (856) </w:t>
    </w:r>
    <w:r>
      <w:rPr>
        <w:sz w:val="16"/>
        <w:szCs w:val="16"/>
      </w:rPr>
      <w:t>642-9933</w:t>
    </w:r>
  </w:p>
  <w:p w14:paraId="613AB501" w14:textId="7C11CB8F" w:rsidR="00DF74CD" w:rsidRPr="00056DF2" w:rsidRDefault="0032321E" w:rsidP="001E03B5">
    <w:pPr>
      <w:pStyle w:val="Footer"/>
      <w:jc w:val="center"/>
    </w:pPr>
    <w:hyperlink r:id="rId1" w:history="1">
      <w:r w:rsidR="001E03B5" w:rsidRPr="00732540">
        <w:rPr>
          <w:rStyle w:val="Hyperlink"/>
          <w:sz w:val="16"/>
          <w:szCs w:val="16"/>
        </w:rPr>
        <w:t>www.impulse-dynamics.com</w:t>
      </w:r>
    </w:hyperlink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9EDE7BB" w14:textId="77777777" w:rsidR="00EE4767" w:rsidRDefault="00EE4767">
      <w:r>
        <w:separator/>
      </w:r>
    </w:p>
  </w:footnote>
  <w:footnote w:type="continuationSeparator" w:id="0">
    <w:p w14:paraId="4D5CBA30" w14:textId="77777777" w:rsidR="00EE4767" w:rsidRDefault="00EE47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BA0D671" w14:textId="77777777" w:rsidR="00351628" w:rsidRDefault="00351628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3AB4F6" w14:textId="418CB891" w:rsidR="00DF74CD" w:rsidRDefault="00FE300B" w:rsidP="00A7439C">
    <w:pPr>
      <w:pStyle w:val="Header"/>
      <w:jc w:val="both"/>
    </w:pPr>
    <w:r>
      <w:rPr>
        <w:noProof/>
      </w:rPr>
      <w:drawing>
        <wp:anchor distT="0" distB="0" distL="114300" distR="114300" simplePos="0" relativeHeight="251660288" behindDoc="0" locked="0" layoutInCell="1" allowOverlap="1" wp14:anchorId="4E91615A" wp14:editId="1D360E0A">
          <wp:simplePos x="0" y="0"/>
          <wp:positionH relativeFrom="column">
            <wp:posOffset>4400550</wp:posOffset>
          </wp:positionH>
          <wp:positionV relativeFrom="paragraph">
            <wp:posOffset>161925</wp:posOffset>
          </wp:positionV>
          <wp:extent cx="2115467" cy="639007"/>
          <wp:effectExtent l="0" t="0" r="0" b="8890"/>
          <wp:wrapNone/>
          <wp:docPr id="3" name="Picture 3" descr="A picture containing object, clock, drawing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mpulse_Logo Vector Tag Lime Green 8x2.25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115467" cy="63900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3AB4F8" w14:textId="77777777" w:rsidR="00DF74CD" w:rsidRDefault="00DF74CD">
    <w:pPr>
      <w:pStyle w:val="Header"/>
    </w:pPr>
  </w:p>
  <w:p w14:paraId="613AB4F9" w14:textId="784B9DAD" w:rsidR="009E67AD" w:rsidRDefault="001E03B5">
    <w:pPr>
      <w:pStyle w:val="Header"/>
    </w:pPr>
    <w:r>
      <w:rPr>
        <w:noProof/>
      </w:rPr>
      <w:drawing>
        <wp:anchor distT="0" distB="0" distL="114300" distR="114300" simplePos="0" relativeHeight="251658240" behindDoc="0" locked="0" layoutInCell="1" allowOverlap="1" wp14:anchorId="200EAEE1" wp14:editId="580BFD88">
          <wp:simplePos x="0" y="0"/>
          <wp:positionH relativeFrom="column">
            <wp:posOffset>4423410</wp:posOffset>
          </wp:positionH>
          <wp:positionV relativeFrom="page">
            <wp:posOffset>267335</wp:posOffset>
          </wp:positionV>
          <wp:extent cx="2051050" cy="574156"/>
          <wp:effectExtent l="0" t="0" r="6350" b="0"/>
          <wp:wrapNone/>
          <wp:docPr id="1" name="Picture 1" descr="A picture containing object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19-09-25 ID Coporate Logo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051050" cy="57415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613AB4FA" w14:textId="6F49ABAA" w:rsidR="00393119" w:rsidRDefault="00393119" w:rsidP="001E03B5">
    <w:pPr>
      <w:pStyle w:val="Header"/>
      <w:tabs>
        <w:tab w:val="clear" w:pos="4536"/>
        <w:tab w:val="clear" w:pos="9072"/>
      </w:tabs>
      <w:ind w:right="-574"/>
      <w:jc w:val="center"/>
    </w:pPr>
  </w:p>
  <w:p w14:paraId="613AB4FB" w14:textId="77777777" w:rsidR="00DF74CD" w:rsidRDefault="00DF74CD" w:rsidP="00DF74CD">
    <w:pPr>
      <w:pStyle w:val="Header"/>
      <w:tabs>
        <w:tab w:val="clear" w:pos="4536"/>
        <w:tab w:val="clear" w:pos="9072"/>
      </w:tabs>
      <w:ind w:right="-574"/>
    </w:pPr>
  </w:p>
  <w:p w14:paraId="613AB4FC" w14:textId="77777777" w:rsidR="00DF74CD" w:rsidRDefault="00DF74CD" w:rsidP="00DF74CD">
    <w:pPr>
      <w:pStyle w:val="Header"/>
      <w:tabs>
        <w:tab w:val="clear" w:pos="4536"/>
        <w:tab w:val="clear" w:pos="9072"/>
      </w:tabs>
      <w:ind w:right="-574"/>
    </w:pPr>
  </w:p>
  <w:p w14:paraId="613AB4FF" w14:textId="77777777" w:rsidR="00DF74CD" w:rsidRDefault="00DF74CD" w:rsidP="00DF74CD">
    <w:pPr>
      <w:pStyle w:val="Header"/>
      <w:tabs>
        <w:tab w:val="clear" w:pos="4536"/>
        <w:tab w:val="clear" w:pos="9072"/>
      </w:tabs>
      <w:ind w:right="-574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1D"/>
    <w:multiLevelType w:val="multilevel"/>
    <w:tmpl w:val="CE201E1A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FFFFFF7C"/>
    <w:multiLevelType w:val="singleLevel"/>
    <w:tmpl w:val="82B4CF60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2" w15:restartNumberingAfterBreak="0">
    <w:nsid w:val="FFFFFF7D"/>
    <w:multiLevelType w:val="singleLevel"/>
    <w:tmpl w:val="F04E82E2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3" w15:restartNumberingAfterBreak="0">
    <w:nsid w:val="FFFFFF7E"/>
    <w:multiLevelType w:val="singleLevel"/>
    <w:tmpl w:val="7AE884EA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4" w15:restartNumberingAfterBreak="0">
    <w:nsid w:val="FFFFFF7F"/>
    <w:multiLevelType w:val="singleLevel"/>
    <w:tmpl w:val="7FE4B524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5" w15:restartNumberingAfterBreak="0">
    <w:nsid w:val="FFFFFF80"/>
    <w:multiLevelType w:val="singleLevel"/>
    <w:tmpl w:val="EECE1AB8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6" w15:restartNumberingAfterBreak="0">
    <w:nsid w:val="FFFFFF81"/>
    <w:multiLevelType w:val="singleLevel"/>
    <w:tmpl w:val="A97C8182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7" w15:restartNumberingAfterBreak="0">
    <w:nsid w:val="FFFFFF82"/>
    <w:multiLevelType w:val="singleLevel"/>
    <w:tmpl w:val="997A70BC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8" w15:restartNumberingAfterBreak="0">
    <w:nsid w:val="FFFFFF83"/>
    <w:multiLevelType w:val="singleLevel"/>
    <w:tmpl w:val="0F6C1EB6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9" w15:restartNumberingAfterBreak="0">
    <w:nsid w:val="FFFFFF88"/>
    <w:multiLevelType w:val="singleLevel"/>
    <w:tmpl w:val="B24EFFB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0" w15:restartNumberingAfterBreak="0">
    <w:nsid w:val="FFFFFF89"/>
    <w:multiLevelType w:val="singleLevel"/>
    <w:tmpl w:val="C8086C1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 w16cid:durableId="1248885387">
    <w:abstractNumId w:val="10"/>
  </w:num>
  <w:num w:numId="2" w16cid:durableId="120273771">
    <w:abstractNumId w:val="8"/>
  </w:num>
  <w:num w:numId="3" w16cid:durableId="463622017">
    <w:abstractNumId w:val="7"/>
  </w:num>
  <w:num w:numId="4" w16cid:durableId="349720191">
    <w:abstractNumId w:val="6"/>
  </w:num>
  <w:num w:numId="5" w16cid:durableId="1928228100">
    <w:abstractNumId w:val="5"/>
  </w:num>
  <w:num w:numId="6" w16cid:durableId="1337071472">
    <w:abstractNumId w:val="9"/>
  </w:num>
  <w:num w:numId="7" w16cid:durableId="991106713">
    <w:abstractNumId w:val="4"/>
  </w:num>
  <w:num w:numId="8" w16cid:durableId="1858421436">
    <w:abstractNumId w:val="3"/>
  </w:num>
  <w:num w:numId="9" w16cid:durableId="1253969589">
    <w:abstractNumId w:val="2"/>
  </w:num>
  <w:num w:numId="10" w16cid:durableId="930509021">
    <w:abstractNumId w:val="1"/>
  </w:num>
  <w:num w:numId="11" w16cid:durableId="108275244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embedTrueTypeFonts/>
  <w:embedSystemFonts/>
  <w:saveSubsetFonts/>
  <w:hideSpellingErrors/>
  <w:hideGrammaticalErrors/>
  <w:proofState w:spelling="clean" w:grammar="clean"/>
  <w:attachedTemplate r:id="rId1"/>
  <w:defaultTabStop w:val="708"/>
  <w:hyphenationZone w:val="425"/>
  <w:drawingGridHorizontalSpacing w:val="360"/>
  <w:drawingGridVerticalSpacing w:val="360"/>
  <w:displayHorizontalDrawingGridEvery w:val="0"/>
  <w:displayVerticalDrawingGridEvery w:val="0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yMzazMDQytzAyN7E0MTRW0lEKTi0uzszPAykwqQUA7dY6GCwAAAA="/>
  </w:docVars>
  <w:rsids>
    <w:rsidRoot w:val="0089295D"/>
    <w:rsid w:val="00006FCB"/>
    <w:rsid w:val="00056DF2"/>
    <w:rsid w:val="000709C1"/>
    <w:rsid w:val="000877E0"/>
    <w:rsid w:val="000914B4"/>
    <w:rsid w:val="0009698C"/>
    <w:rsid w:val="000B13AD"/>
    <w:rsid w:val="000D59DA"/>
    <w:rsid w:val="000E4724"/>
    <w:rsid w:val="00122EFF"/>
    <w:rsid w:val="00123B34"/>
    <w:rsid w:val="001306BF"/>
    <w:rsid w:val="00141CB7"/>
    <w:rsid w:val="00197009"/>
    <w:rsid w:val="001B5292"/>
    <w:rsid w:val="001E03B5"/>
    <w:rsid w:val="00216F67"/>
    <w:rsid w:val="00237B56"/>
    <w:rsid w:val="00294675"/>
    <w:rsid w:val="00294FC3"/>
    <w:rsid w:val="0031080E"/>
    <w:rsid w:val="0032321E"/>
    <w:rsid w:val="00351628"/>
    <w:rsid w:val="0038706E"/>
    <w:rsid w:val="0039276F"/>
    <w:rsid w:val="00393119"/>
    <w:rsid w:val="003A71BD"/>
    <w:rsid w:val="003C19B1"/>
    <w:rsid w:val="00421990"/>
    <w:rsid w:val="004229BF"/>
    <w:rsid w:val="00425D0F"/>
    <w:rsid w:val="004508E1"/>
    <w:rsid w:val="00453DFA"/>
    <w:rsid w:val="0048142B"/>
    <w:rsid w:val="004B2C00"/>
    <w:rsid w:val="004C0B33"/>
    <w:rsid w:val="004E2268"/>
    <w:rsid w:val="00511570"/>
    <w:rsid w:val="005524ED"/>
    <w:rsid w:val="00562CDF"/>
    <w:rsid w:val="00566E11"/>
    <w:rsid w:val="00585B08"/>
    <w:rsid w:val="005A64DD"/>
    <w:rsid w:val="005E3858"/>
    <w:rsid w:val="0066281B"/>
    <w:rsid w:val="00663614"/>
    <w:rsid w:val="006D579A"/>
    <w:rsid w:val="00733A2B"/>
    <w:rsid w:val="00765CF4"/>
    <w:rsid w:val="007D783A"/>
    <w:rsid w:val="007E326C"/>
    <w:rsid w:val="00804738"/>
    <w:rsid w:val="00834FA2"/>
    <w:rsid w:val="0089295D"/>
    <w:rsid w:val="008C44C9"/>
    <w:rsid w:val="00955643"/>
    <w:rsid w:val="009A697C"/>
    <w:rsid w:val="009B53AC"/>
    <w:rsid w:val="009E5CA7"/>
    <w:rsid w:val="009E67AD"/>
    <w:rsid w:val="009F08F0"/>
    <w:rsid w:val="00A132D5"/>
    <w:rsid w:val="00A15965"/>
    <w:rsid w:val="00A301FA"/>
    <w:rsid w:val="00A30BD6"/>
    <w:rsid w:val="00A30DEE"/>
    <w:rsid w:val="00A3363E"/>
    <w:rsid w:val="00A35EFF"/>
    <w:rsid w:val="00A54494"/>
    <w:rsid w:val="00A5648F"/>
    <w:rsid w:val="00A606EA"/>
    <w:rsid w:val="00A6250C"/>
    <w:rsid w:val="00A7439C"/>
    <w:rsid w:val="00AB5BDC"/>
    <w:rsid w:val="00AE6A9C"/>
    <w:rsid w:val="00B729B6"/>
    <w:rsid w:val="00BA26E8"/>
    <w:rsid w:val="00BC57C5"/>
    <w:rsid w:val="00C20540"/>
    <w:rsid w:val="00C27FF6"/>
    <w:rsid w:val="00C32172"/>
    <w:rsid w:val="00CC1662"/>
    <w:rsid w:val="00CE7FC4"/>
    <w:rsid w:val="00D51FDF"/>
    <w:rsid w:val="00D83A0D"/>
    <w:rsid w:val="00D85AD4"/>
    <w:rsid w:val="00DB6C5F"/>
    <w:rsid w:val="00DC3914"/>
    <w:rsid w:val="00DF74CD"/>
    <w:rsid w:val="00E11E56"/>
    <w:rsid w:val="00E675C1"/>
    <w:rsid w:val="00E7396D"/>
    <w:rsid w:val="00E831BA"/>
    <w:rsid w:val="00EB01FB"/>
    <w:rsid w:val="00EB60CA"/>
    <w:rsid w:val="00ED65A5"/>
    <w:rsid w:val="00EE4767"/>
    <w:rsid w:val="00FA4341"/>
    <w:rsid w:val="00FE009C"/>
    <w:rsid w:val="00FE300B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."/>
  <w:listSeparator w:val=","/>
  <w14:docId w14:val="613AB4ED"/>
  <w15:docId w15:val="{347757BE-8D09-446E-A074-E466487CBE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Theme="minorHAnsi" w:hAnsi="Calibri" w:cstheme="minorBidi"/>
        <w:sz w:val="22"/>
        <w:szCs w:val="24"/>
        <w:lang w:val="de-DE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2" w:semiHidden="1" w:unhideWhenUsed="1"/>
    <w:lsdException w:name="heading 3" w:semiHidden="1" w:unhideWhenUsed="1"/>
    <w:lsdException w:name="heading 4" w:semiHidden="1" w:unhideWhenUsed="1"/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89295D"/>
    <w:rPr>
      <w:rFonts w:asciiTheme="minorHAnsi" w:hAnsiTheme="minorHAnsi"/>
      <w:sz w:val="24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0877E0"/>
    <w:pPr>
      <w:tabs>
        <w:tab w:val="center" w:pos="4536"/>
        <w:tab w:val="right" w:pos="9072"/>
      </w:tabs>
    </w:pPr>
    <w:rPr>
      <w:rFonts w:ascii="Calibri" w:hAnsi="Calibri"/>
      <w:sz w:val="22"/>
    </w:rPr>
  </w:style>
  <w:style w:type="character" w:customStyle="1" w:styleId="HeaderChar">
    <w:name w:val="Header Char"/>
    <w:basedOn w:val="DefaultParagraphFont"/>
    <w:link w:val="Header"/>
    <w:uiPriority w:val="99"/>
    <w:rsid w:val="000877E0"/>
  </w:style>
  <w:style w:type="paragraph" w:styleId="Footer">
    <w:name w:val="footer"/>
    <w:basedOn w:val="Normal"/>
    <w:link w:val="FooterChar"/>
    <w:uiPriority w:val="99"/>
    <w:unhideWhenUsed/>
    <w:rsid w:val="000877E0"/>
    <w:pPr>
      <w:tabs>
        <w:tab w:val="center" w:pos="4536"/>
        <w:tab w:val="right" w:pos="9072"/>
      </w:tabs>
    </w:pPr>
    <w:rPr>
      <w:rFonts w:ascii="Calibri" w:hAnsi="Calibri"/>
      <w:sz w:val="22"/>
    </w:rPr>
  </w:style>
  <w:style w:type="character" w:customStyle="1" w:styleId="FooterChar">
    <w:name w:val="Footer Char"/>
    <w:basedOn w:val="DefaultParagraphFont"/>
    <w:link w:val="Footer"/>
    <w:uiPriority w:val="99"/>
    <w:rsid w:val="000877E0"/>
  </w:style>
  <w:style w:type="paragraph" w:customStyle="1" w:styleId="BasicParagraph">
    <w:name w:val="[Basic Paragraph]"/>
    <w:basedOn w:val="Normal"/>
    <w:uiPriority w:val="99"/>
    <w:rsid w:val="00FE009C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2"/>
      <w:lang w:val="en-GB"/>
    </w:rPr>
  </w:style>
  <w:style w:type="paragraph" w:customStyle="1" w:styleId="copy12pt">
    <w:name w:val="copy 12pt"/>
    <w:basedOn w:val="Normal"/>
    <w:uiPriority w:val="99"/>
    <w:rsid w:val="00237B56"/>
    <w:pPr>
      <w:widowControl w:val="0"/>
      <w:suppressAutoHyphens/>
      <w:autoSpaceDE w:val="0"/>
      <w:autoSpaceDN w:val="0"/>
      <w:adjustRightInd w:val="0"/>
      <w:spacing w:after="227" w:line="340" w:lineRule="atLeast"/>
      <w:textAlignment w:val="center"/>
    </w:pPr>
    <w:rPr>
      <w:rFonts w:ascii="RotisSansSerifPro-Light" w:hAnsi="RotisSansSerifPro-Light" w:cs="RotisSansSerifPro-Light"/>
      <w:color w:val="000000"/>
      <w:spacing w:val="4"/>
      <w:sz w:val="22"/>
    </w:rPr>
  </w:style>
  <w:style w:type="paragraph" w:customStyle="1" w:styleId="headline19pt">
    <w:name w:val="headline 19pt"/>
    <w:basedOn w:val="Normal"/>
    <w:uiPriority w:val="99"/>
    <w:rsid w:val="004508E1"/>
    <w:pPr>
      <w:widowControl w:val="0"/>
      <w:suppressAutoHyphens/>
      <w:autoSpaceDE w:val="0"/>
      <w:autoSpaceDN w:val="0"/>
      <w:adjustRightInd w:val="0"/>
      <w:spacing w:before="227" w:after="397" w:line="460" w:lineRule="atLeast"/>
      <w:textAlignment w:val="center"/>
    </w:pPr>
    <w:rPr>
      <w:rFonts w:ascii="RotisSansSerifPro-Bold" w:hAnsi="RotisSansSerifPro-Bold" w:cs="RotisSansSerifPro-Bold"/>
      <w:b/>
      <w:bCs/>
      <w:color w:val="C41539"/>
      <w:sz w:val="38"/>
      <w:szCs w:val="38"/>
    </w:rPr>
  </w:style>
  <w:style w:type="paragraph" w:customStyle="1" w:styleId="copy10pt">
    <w:name w:val="copy 10pt"/>
    <w:basedOn w:val="Normal"/>
    <w:uiPriority w:val="99"/>
    <w:rsid w:val="004508E1"/>
    <w:pPr>
      <w:widowControl w:val="0"/>
      <w:suppressAutoHyphens/>
      <w:autoSpaceDE w:val="0"/>
      <w:autoSpaceDN w:val="0"/>
      <w:adjustRightInd w:val="0"/>
      <w:spacing w:after="227" w:line="280" w:lineRule="atLeast"/>
      <w:textAlignment w:val="center"/>
    </w:pPr>
    <w:rPr>
      <w:rFonts w:ascii="RotisSansSerifPro-Light" w:hAnsi="RotisSansSerifPro-Light" w:cs="RotisSansSerifPro-Light"/>
      <w:color w:val="000000"/>
      <w:spacing w:val="3"/>
      <w:sz w:val="20"/>
      <w:szCs w:val="20"/>
    </w:rPr>
  </w:style>
  <w:style w:type="paragraph" w:styleId="BalloonText">
    <w:name w:val="Balloon Text"/>
    <w:basedOn w:val="Normal"/>
    <w:link w:val="BalloonTextChar"/>
    <w:rsid w:val="00A7439C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A7439C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rsid w:val="00122EFF"/>
    <w:rPr>
      <w:rFonts w:eastAsia="SimSun" w:cs="Times New Roman"/>
      <w:sz w:val="20"/>
      <w:szCs w:val="22"/>
      <w:lang w:eastAsia="de-D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rsid w:val="00DF74CD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1E03B5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semiHidden/>
    <w:unhideWhenUsed/>
    <w:rsid w:val="00A301FA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16615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s://youtube.com/@CCM_for_HF" TargetMode="External"/><Relationship Id="rId17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www.facebook.com/ModulateHF" TargetMode="External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hyperlink" Target="https://linkedin.com/company/impulse-dynamics" TargetMode="External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yperlink" Target="https://ImpulseDynamics.com" TargetMode="External"/><Relationship Id="rId14" Type="http://schemas.openxmlformats.org/officeDocument/2006/relationships/header" Target="head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http://www.ImpulseDynamics.com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hyperlink" Target="http://www.impulse-dynamics.com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Egnyte\Shared\2.c.%20ID%20Germany\1.%20Office%20General\Vorlagen\Briefvorlagen\ID%20Germany%20letterhead%20complete.dotx" TargetMode="Externa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1F006FD-FCE8-463C-9C25-8DF3F87F4C6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ID Germany letterhead complete</Template>
  <TotalTime>950</TotalTime>
  <Pages>2</Pages>
  <Words>408</Words>
  <Characters>2327</Characters>
  <Application>Microsoft Office Word</Application>
  <DocSecurity>0</DocSecurity>
  <Lines>19</Lines>
  <Paragraphs>5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Company>DP Medsystems AG</Company>
  <LinksUpToDate>false</LinksUpToDate>
  <CharactersWithSpaces>2730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r.richmond@impulse-dynamics.com</dc:creator>
  <cp:lastModifiedBy>Ian Segal</cp:lastModifiedBy>
  <cp:revision>7</cp:revision>
  <cp:lastPrinted>2017-11-02T09:08:00Z</cp:lastPrinted>
  <dcterms:created xsi:type="dcterms:W3CDTF">2023-05-11T18:52:00Z</dcterms:created>
  <dcterms:modified xsi:type="dcterms:W3CDTF">2023-05-24T20:57:00Z</dcterms:modified>
</cp:coreProperties>
</file>